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8856"/>
      </w:tblGrid>
      <w:tr w:rsidR="00ED3132" w14:paraId="4A7760BC" w14:textId="77777777">
        <w:tc>
          <w:tcPr>
            <w:tcW w:w="8856" w:type="dxa"/>
            <w:shd w:val="clear" w:color="auto" w:fill="C6D9F1" w:themeFill="text2" w:themeFillTint="33"/>
          </w:tcPr>
          <w:p w14:paraId="1B63850B" w14:textId="77777777" w:rsidR="001C75F9" w:rsidRDefault="001C75F9">
            <w:bookmarkStart w:id="0" w:name="_GoBack"/>
            <w:bookmarkEnd w:id="0"/>
            <w:r>
              <w:t>Your Name:</w:t>
            </w:r>
          </w:p>
          <w:p w14:paraId="53F3C91E" w14:textId="77777777" w:rsidR="00ED3132" w:rsidRDefault="001C75F9">
            <w:r>
              <w:t>Type your answers directly into the form in the space provided. Support your answers with citations when needed and enter your references in the last section of the form</w:t>
            </w:r>
          </w:p>
        </w:tc>
      </w:tr>
      <w:tr w:rsidR="00ED3132" w14:paraId="49C53AE5" w14:textId="77777777">
        <w:tc>
          <w:tcPr>
            <w:tcW w:w="8856" w:type="dxa"/>
            <w:shd w:val="clear" w:color="auto" w:fill="C6D9F1" w:themeFill="text2" w:themeFillTint="33"/>
          </w:tcPr>
          <w:p w14:paraId="60C6E828" w14:textId="77777777" w:rsidR="00ED3132" w:rsidRDefault="001C75F9">
            <w:r>
              <w:t xml:space="preserve">Your SWOT Analysis will include 1 strength, 1 weakness, 1 opportunity, 1 threat, and your summary conclusion. Describe and discuss each answer fully. As a minimum, each answer should be a </w:t>
            </w:r>
            <w:proofErr w:type="spellStart"/>
            <w:proofErr w:type="gramStart"/>
            <w:r>
              <w:t>well developed</w:t>
            </w:r>
            <w:proofErr w:type="spellEnd"/>
            <w:proofErr w:type="gramEnd"/>
            <w:r>
              <w:t xml:space="preserve"> paragraph of FIVE or more sentences.</w:t>
            </w:r>
          </w:p>
        </w:tc>
      </w:tr>
      <w:tr w:rsidR="00ED3132" w14:paraId="49C087C2" w14:textId="77777777">
        <w:tc>
          <w:tcPr>
            <w:tcW w:w="8856" w:type="dxa"/>
            <w:shd w:val="clear" w:color="auto" w:fill="DBE5F1" w:themeFill="accent1" w:themeFillTint="33"/>
          </w:tcPr>
          <w:p w14:paraId="2E714067" w14:textId="77777777" w:rsidR="00ED3132" w:rsidRDefault="001C75F9">
            <w:r>
              <w:t>Strength #1</w:t>
            </w:r>
          </w:p>
        </w:tc>
      </w:tr>
      <w:tr w:rsidR="00ED3132" w14:paraId="7813C5E1" w14:textId="77777777">
        <w:tc>
          <w:tcPr>
            <w:tcW w:w="8856" w:type="dxa"/>
            <w:shd w:val="clear" w:color="auto" w:fill="D9D9D9" w:themeFill="background1" w:themeFillShade="D9"/>
          </w:tcPr>
          <w:p w14:paraId="7A24FD3B" w14:textId="77777777" w:rsidR="00ED3132" w:rsidRDefault="001C75F9">
            <w:r>
              <w:t xml:space="preserve">Explain: </w:t>
            </w:r>
          </w:p>
        </w:tc>
      </w:tr>
      <w:tr w:rsidR="00ED3132" w14:paraId="426FF826" w14:textId="77777777">
        <w:tc>
          <w:tcPr>
            <w:tcW w:w="8856" w:type="dxa"/>
            <w:shd w:val="clear" w:color="auto" w:fill="F2F2F2" w:themeFill="background1" w:themeFillShade="F2"/>
          </w:tcPr>
          <w:p w14:paraId="299B35E9" w14:textId="77777777" w:rsidR="00ED3132" w:rsidRDefault="00ED3132"/>
        </w:tc>
      </w:tr>
      <w:tr w:rsidR="00ED3132" w14:paraId="0A63C6B3" w14:textId="77777777">
        <w:tc>
          <w:tcPr>
            <w:tcW w:w="8856" w:type="dxa"/>
            <w:shd w:val="clear" w:color="auto" w:fill="DBE5F1" w:themeFill="accent1" w:themeFillTint="33"/>
          </w:tcPr>
          <w:p w14:paraId="5C8F8EBD" w14:textId="77777777" w:rsidR="00ED3132" w:rsidRDefault="001C75F9">
            <w:r>
              <w:t>Weakness #1</w:t>
            </w:r>
          </w:p>
        </w:tc>
      </w:tr>
      <w:tr w:rsidR="00ED3132" w14:paraId="61A7ED40" w14:textId="77777777">
        <w:tc>
          <w:tcPr>
            <w:tcW w:w="8856" w:type="dxa"/>
            <w:shd w:val="clear" w:color="auto" w:fill="D9D9D9" w:themeFill="background1" w:themeFillShade="D9"/>
          </w:tcPr>
          <w:p w14:paraId="30CA72EE" w14:textId="77777777" w:rsidR="00ED3132" w:rsidRDefault="001C75F9">
            <w:r>
              <w:t>Explain:</w:t>
            </w:r>
          </w:p>
        </w:tc>
      </w:tr>
      <w:tr w:rsidR="00ED3132" w14:paraId="4236B5DD" w14:textId="77777777">
        <w:tc>
          <w:tcPr>
            <w:tcW w:w="8856" w:type="dxa"/>
            <w:shd w:val="clear" w:color="auto" w:fill="F2F2F2" w:themeFill="background1" w:themeFillShade="F2"/>
          </w:tcPr>
          <w:p w14:paraId="02459376" w14:textId="77777777" w:rsidR="00ED3132" w:rsidRDefault="00ED3132"/>
        </w:tc>
      </w:tr>
      <w:tr w:rsidR="00ED3132" w14:paraId="36A32666" w14:textId="77777777">
        <w:tc>
          <w:tcPr>
            <w:tcW w:w="8856" w:type="dxa"/>
            <w:shd w:val="clear" w:color="auto" w:fill="DBE5F1" w:themeFill="accent1" w:themeFillTint="33"/>
          </w:tcPr>
          <w:p w14:paraId="47EBA844" w14:textId="77777777" w:rsidR="00ED3132" w:rsidRDefault="001C75F9">
            <w:r>
              <w:t>Opportunity #1</w:t>
            </w:r>
          </w:p>
        </w:tc>
      </w:tr>
      <w:tr w:rsidR="00ED3132" w14:paraId="54275809" w14:textId="77777777">
        <w:tc>
          <w:tcPr>
            <w:tcW w:w="8856" w:type="dxa"/>
            <w:shd w:val="clear" w:color="auto" w:fill="D9D9D9" w:themeFill="background1" w:themeFillShade="D9"/>
          </w:tcPr>
          <w:p w14:paraId="2C04EDE6" w14:textId="77777777" w:rsidR="00ED3132" w:rsidRDefault="001C75F9">
            <w:r>
              <w:t>Explain:</w:t>
            </w:r>
          </w:p>
        </w:tc>
      </w:tr>
      <w:tr w:rsidR="00ED3132" w14:paraId="534B4FF6" w14:textId="77777777">
        <w:tc>
          <w:tcPr>
            <w:tcW w:w="8856" w:type="dxa"/>
            <w:shd w:val="clear" w:color="auto" w:fill="F2F2F2" w:themeFill="background1" w:themeFillShade="F2"/>
          </w:tcPr>
          <w:p w14:paraId="0469360D" w14:textId="77777777" w:rsidR="00ED3132" w:rsidRDefault="00ED3132"/>
        </w:tc>
      </w:tr>
      <w:tr w:rsidR="00ED3132" w14:paraId="4F82B0C0" w14:textId="77777777">
        <w:tc>
          <w:tcPr>
            <w:tcW w:w="8856" w:type="dxa"/>
            <w:shd w:val="clear" w:color="auto" w:fill="DBE5F1" w:themeFill="accent1" w:themeFillTint="33"/>
          </w:tcPr>
          <w:p w14:paraId="0B4775E6" w14:textId="77777777" w:rsidR="00ED3132" w:rsidRDefault="001C75F9">
            <w:r>
              <w:t>Threat #1</w:t>
            </w:r>
          </w:p>
        </w:tc>
      </w:tr>
      <w:tr w:rsidR="00ED3132" w14:paraId="61BB9644" w14:textId="77777777">
        <w:tc>
          <w:tcPr>
            <w:tcW w:w="8856" w:type="dxa"/>
            <w:shd w:val="clear" w:color="auto" w:fill="D9D9D9" w:themeFill="background1" w:themeFillShade="D9"/>
          </w:tcPr>
          <w:p w14:paraId="63C3986E" w14:textId="77777777" w:rsidR="00ED3132" w:rsidRDefault="001C75F9">
            <w:r>
              <w:t xml:space="preserve">Explain: </w:t>
            </w:r>
          </w:p>
        </w:tc>
      </w:tr>
      <w:tr w:rsidR="00ED3132" w14:paraId="03CEF97B" w14:textId="77777777">
        <w:tc>
          <w:tcPr>
            <w:tcW w:w="8856" w:type="dxa"/>
            <w:shd w:val="clear" w:color="auto" w:fill="F2F2F2" w:themeFill="background1" w:themeFillShade="F2"/>
          </w:tcPr>
          <w:p w14:paraId="74809487" w14:textId="77777777" w:rsidR="00ED3132" w:rsidRDefault="00ED3132"/>
        </w:tc>
      </w:tr>
      <w:tr w:rsidR="00ED3132" w14:paraId="25A55E80" w14:textId="77777777">
        <w:tc>
          <w:tcPr>
            <w:tcW w:w="8856" w:type="dxa"/>
            <w:shd w:val="clear" w:color="auto" w:fill="DBE5F1" w:themeFill="accent1" w:themeFillTint="33"/>
          </w:tcPr>
          <w:p w14:paraId="36458FAB" w14:textId="77777777" w:rsidR="00ED3132" w:rsidRDefault="001C75F9">
            <w:r>
              <w:t>Conduct a cost benefit analysis to determine which quadrant applies to this issue. Provide supporting documentation/facts/or statistics</w:t>
            </w:r>
          </w:p>
        </w:tc>
      </w:tr>
      <w:tr w:rsidR="00ED3132" w14:paraId="7C9CE31F" w14:textId="77777777">
        <w:tc>
          <w:tcPr>
            <w:tcW w:w="8856" w:type="dxa"/>
            <w:shd w:val="clear" w:color="auto" w:fill="FFFFFF" w:themeFill="background1"/>
          </w:tcPr>
          <w:p w14:paraId="542723FF" w14:textId="77777777" w:rsidR="00ED3132" w:rsidRDefault="001C75F9">
            <w:r>
              <w:t xml:space="preserve">Explain: </w:t>
            </w:r>
          </w:p>
        </w:tc>
      </w:tr>
      <w:tr w:rsidR="00ED3132" w14:paraId="15B6DF65" w14:textId="77777777">
        <w:tc>
          <w:tcPr>
            <w:tcW w:w="8856" w:type="dxa"/>
            <w:shd w:val="clear" w:color="auto" w:fill="FFFFFF" w:themeFill="background1"/>
          </w:tcPr>
          <w:p w14:paraId="29C21546" w14:textId="77777777" w:rsidR="00ED3132" w:rsidRDefault="00ED3132"/>
        </w:tc>
      </w:tr>
      <w:tr w:rsidR="00ED3132" w14:paraId="08F2185A" w14:textId="77777777">
        <w:tc>
          <w:tcPr>
            <w:tcW w:w="8856" w:type="dxa"/>
          </w:tcPr>
          <w:p w14:paraId="23A4EBAD" w14:textId="77777777" w:rsidR="00ED3132" w:rsidRDefault="001C75F9">
            <w:r>
              <w:t xml:space="preserve">References: </w:t>
            </w:r>
          </w:p>
        </w:tc>
      </w:tr>
      <w:tr w:rsidR="00ED3132" w14:paraId="03217387" w14:textId="77777777">
        <w:tc>
          <w:tcPr>
            <w:tcW w:w="8856" w:type="dxa"/>
          </w:tcPr>
          <w:p w14:paraId="4A9CF9A1" w14:textId="77777777" w:rsidR="00ED3132" w:rsidRDefault="00ED3132"/>
        </w:tc>
      </w:tr>
    </w:tbl>
    <w:p w14:paraId="3559B3F2" w14:textId="77777777" w:rsidR="001D1ADC" w:rsidRDefault="004C0E75"/>
    <w:sectPr w:rsidR="001D1ADC" w:rsidSect="001062A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132"/>
    <w:rsid w:val="000A7C30"/>
    <w:rsid w:val="001C75F9"/>
    <w:rsid w:val="004C0E75"/>
    <w:rsid w:val="00762E76"/>
    <w:rsid w:val="00A63999"/>
    <w:rsid w:val="00ED31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BAA99"/>
  <w15:docId w15:val="{B4CC3928-F4A1-48A3-BBFE-D324E07F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31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K.A. Gregory</dc:creator>
  <cp:keywords/>
  <cp:lastModifiedBy>Moe Hossain</cp:lastModifiedBy>
  <cp:revision>2</cp:revision>
  <dcterms:created xsi:type="dcterms:W3CDTF">2019-03-24T20:32:00Z</dcterms:created>
  <dcterms:modified xsi:type="dcterms:W3CDTF">2019-03-24T20:32:00Z</dcterms:modified>
</cp:coreProperties>
</file>